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6B1" w:rsidRDefault="007966B1" w:rsidP="007966B1">
      <w:pPr>
        <w:tabs>
          <w:tab w:val="left" w:pos="31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66B1" w:rsidRDefault="007966B1" w:rsidP="007966B1">
      <w:pPr>
        <w:tabs>
          <w:tab w:val="left" w:pos="31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66B1" w:rsidRDefault="007966B1" w:rsidP="007966B1">
      <w:pPr>
        <w:tabs>
          <w:tab w:val="left" w:pos="31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66B1" w:rsidRDefault="007966B1" w:rsidP="007966B1">
      <w:pPr>
        <w:tabs>
          <w:tab w:val="left" w:pos="31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66B1" w:rsidRDefault="007966B1" w:rsidP="007966B1">
      <w:pPr>
        <w:tabs>
          <w:tab w:val="left" w:pos="31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66B1" w:rsidRDefault="007966B1" w:rsidP="007966B1">
      <w:pPr>
        <w:tabs>
          <w:tab w:val="left" w:pos="31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66B1" w:rsidRPr="009073BD" w:rsidRDefault="007966B1" w:rsidP="009073BD">
      <w:pPr>
        <w:tabs>
          <w:tab w:val="left" w:pos="3135"/>
        </w:tabs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7966B1" w:rsidRDefault="007966B1" w:rsidP="007966B1">
      <w:pPr>
        <w:tabs>
          <w:tab w:val="left" w:pos="31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66B1" w:rsidRDefault="007966B1" w:rsidP="007966B1">
      <w:pPr>
        <w:tabs>
          <w:tab w:val="left" w:pos="31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66B1" w:rsidRDefault="007966B1" w:rsidP="007966B1">
      <w:pPr>
        <w:tabs>
          <w:tab w:val="left" w:pos="31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073BD" w:rsidRPr="00A6112F" w:rsidRDefault="009073BD" w:rsidP="009073BD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A6112F">
        <w:rPr>
          <w:rFonts w:ascii="Times New Roman" w:hAnsi="Times New Roman"/>
          <w:color w:val="000000"/>
          <w:sz w:val="28"/>
          <w:szCs w:val="28"/>
        </w:rPr>
        <w:t xml:space="preserve">Календарно-тематическое планирование                    </w:t>
      </w:r>
    </w:p>
    <w:p w:rsidR="009073BD" w:rsidRPr="00A6112F" w:rsidRDefault="009073BD" w:rsidP="009073BD">
      <w:pPr>
        <w:jc w:val="center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A6112F">
        <w:rPr>
          <w:rFonts w:ascii="Times New Roman" w:hAnsi="Times New Roman"/>
          <w:color w:val="000000"/>
          <w:sz w:val="28"/>
          <w:szCs w:val="28"/>
        </w:rPr>
        <w:t xml:space="preserve"> по учебному предмету  «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 xml:space="preserve">Искусство 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tt-RU"/>
        </w:rPr>
        <w:t xml:space="preserve">( 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tt-RU"/>
        </w:rPr>
        <w:t>ИЗО)</w:t>
      </w:r>
      <w:r w:rsidRPr="00A6112F">
        <w:rPr>
          <w:rFonts w:ascii="Times New Roman" w:hAnsi="Times New Roman"/>
          <w:color w:val="000000"/>
          <w:sz w:val="28"/>
          <w:szCs w:val="28"/>
          <w:lang w:val="tt-RU"/>
        </w:rPr>
        <w:t>”</w:t>
      </w:r>
    </w:p>
    <w:p w:rsidR="009073BD" w:rsidRPr="00A6112F" w:rsidRDefault="009073BD" w:rsidP="009073BD">
      <w:pPr>
        <w:jc w:val="center"/>
        <w:rPr>
          <w:rFonts w:ascii="Times New Roman" w:hAnsi="Times New Roman"/>
          <w:color w:val="000000"/>
          <w:kern w:val="36"/>
          <w:sz w:val="28"/>
          <w:szCs w:val="28"/>
        </w:rPr>
      </w:pPr>
      <w:r w:rsidRPr="00A6112F">
        <w:rPr>
          <w:rFonts w:ascii="Times New Roman" w:hAnsi="Times New Roman"/>
          <w:color w:val="000000"/>
          <w:sz w:val="28"/>
          <w:szCs w:val="28"/>
        </w:rPr>
        <w:t xml:space="preserve">для 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 xml:space="preserve">2 </w:t>
      </w:r>
      <w:r w:rsidRPr="00A6112F">
        <w:rPr>
          <w:rFonts w:ascii="Times New Roman" w:hAnsi="Times New Roman"/>
          <w:color w:val="000000"/>
          <w:sz w:val="28"/>
          <w:szCs w:val="28"/>
        </w:rPr>
        <w:t xml:space="preserve">класса </w:t>
      </w:r>
    </w:p>
    <w:p w:rsidR="007966B1" w:rsidRDefault="007966B1" w:rsidP="007966B1">
      <w:pPr>
        <w:tabs>
          <w:tab w:val="left" w:pos="403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B1" w:rsidRDefault="007966B1" w:rsidP="007966B1">
      <w:pPr>
        <w:tabs>
          <w:tab w:val="left" w:pos="111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66B1" w:rsidRDefault="007966B1" w:rsidP="007966B1">
      <w:pPr>
        <w:tabs>
          <w:tab w:val="left" w:pos="111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66B1" w:rsidRDefault="007966B1" w:rsidP="007966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66B1" w:rsidRDefault="007966B1" w:rsidP="007966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66B1" w:rsidRDefault="007966B1" w:rsidP="007966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66B1" w:rsidRDefault="007966B1" w:rsidP="007966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66B1" w:rsidRDefault="007966B1" w:rsidP="007966B1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7966B1" w:rsidRDefault="007966B1" w:rsidP="007966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66B1" w:rsidRDefault="007966B1" w:rsidP="007966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66B1" w:rsidRPr="009073BD" w:rsidRDefault="007966B1" w:rsidP="009073BD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7966B1" w:rsidRDefault="007966B1" w:rsidP="007966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66B1" w:rsidRPr="009073BD" w:rsidRDefault="009073BD" w:rsidP="009073B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</w:rPr>
        <w:t xml:space="preserve">2019-2020 учебный </w:t>
      </w:r>
      <w:proofErr w:type="spellStart"/>
      <w:r>
        <w:rPr>
          <w:rFonts w:ascii="Times New Roman" w:hAnsi="Times New Roman"/>
          <w:sz w:val="28"/>
          <w:szCs w:val="28"/>
        </w:rPr>
        <w:t>го</w:t>
      </w:r>
      <w:proofErr w:type="spellEnd"/>
      <w:r>
        <w:rPr>
          <w:rFonts w:ascii="Times New Roman" w:hAnsi="Times New Roman"/>
          <w:sz w:val="28"/>
          <w:szCs w:val="28"/>
          <w:lang w:val="tt-RU"/>
        </w:rPr>
        <w:t>д</w:t>
      </w:r>
    </w:p>
    <w:p w:rsidR="007D4F0E" w:rsidRPr="00346BBE" w:rsidRDefault="007D4F0E" w:rsidP="007D4F0E">
      <w:pPr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Примерное к</w:t>
      </w:r>
      <w:r w:rsidRPr="00346BBE">
        <w:rPr>
          <w:rFonts w:ascii="Times New Roman" w:eastAsia="Calibri" w:hAnsi="Times New Roman"/>
          <w:b/>
          <w:sz w:val="24"/>
          <w:szCs w:val="24"/>
          <w:lang w:eastAsia="en-US"/>
        </w:rPr>
        <w:t>ален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дарно-тематическое планирование</w:t>
      </w:r>
    </w:p>
    <w:p w:rsidR="00346BBE" w:rsidRPr="00FA0492" w:rsidRDefault="00346BBE" w:rsidP="00346BBE">
      <w:pPr>
        <w:contextualSpacing/>
        <w:jc w:val="center"/>
        <w:rPr>
          <w:rFonts w:ascii="Times New Roman" w:hAnsi="Times New Roman"/>
          <w:b/>
          <w:color w:val="000000"/>
        </w:rPr>
      </w:pPr>
    </w:p>
    <w:p w:rsidR="00346BBE" w:rsidRDefault="00346BBE" w:rsidP="007D4F0E">
      <w:pPr>
        <w:jc w:val="both"/>
        <w:rPr>
          <w:rFonts w:ascii="Times New Roman" w:eastAsia="Calibri" w:hAnsi="Times New Roman"/>
          <w:lang w:eastAsia="en-US"/>
        </w:rPr>
      </w:pPr>
      <w:r w:rsidRPr="00466623">
        <w:rPr>
          <w:rFonts w:ascii="Times New Roman" w:eastAsia="Calibri" w:hAnsi="Times New Roman"/>
          <w:lang w:eastAsia="en-US"/>
        </w:rPr>
        <w:t xml:space="preserve">Календарно-тематическое планирование разработано в соответствии с рабочей программой </w:t>
      </w:r>
      <w:r>
        <w:rPr>
          <w:rFonts w:ascii="Times New Roman" w:eastAsia="Calibri" w:hAnsi="Times New Roman"/>
          <w:lang w:eastAsia="en-US"/>
        </w:rPr>
        <w:t>учебного предмета «</w:t>
      </w:r>
      <w:r w:rsidR="009073BD">
        <w:rPr>
          <w:rFonts w:ascii="Times New Roman" w:eastAsia="Calibri" w:hAnsi="Times New Roman"/>
          <w:lang w:val="tt-RU" w:eastAsia="en-US"/>
        </w:rPr>
        <w:t xml:space="preserve">Искусство </w:t>
      </w:r>
      <w:proofErr w:type="gramStart"/>
      <w:r w:rsidR="009073BD">
        <w:rPr>
          <w:rFonts w:ascii="Times New Roman" w:eastAsia="Calibri" w:hAnsi="Times New Roman"/>
          <w:lang w:val="tt-RU" w:eastAsia="en-US"/>
        </w:rPr>
        <w:t xml:space="preserve">( </w:t>
      </w:r>
      <w:proofErr w:type="gramEnd"/>
      <w:r w:rsidR="009073BD">
        <w:rPr>
          <w:rFonts w:ascii="Times New Roman" w:eastAsia="Calibri" w:hAnsi="Times New Roman"/>
          <w:lang w:val="tt-RU" w:eastAsia="en-US"/>
        </w:rPr>
        <w:t>ИЗО)</w:t>
      </w:r>
      <w:r>
        <w:rPr>
          <w:rFonts w:ascii="Times New Roman" w:eastAsia="Calibri" w:hAnsi="Times New Roman"/>
          <w:lang w:eastAsia="en-US"/>
        </w:rPr>
        <w:t xml:space="preserve">» 1-4 классы. </w:t>
      </w:r>
      <w:r w:rsidRPr="002510FC">
        <w:rPr>
          <w:rFonts w:ascii="Times New Roman" w:eastAsia="Calibri" w:hAnsi="Times New Roman"/>
          <w:lang w:eastAsia="en-US"/>
        </w:rPr>
        <w:t xml:space="preserve">На основании  учебного плана  МБОУ </w:t>
      </w:r>
      <w:proofErr w:type="spellStart"/>
      <w:r w:rsidRPr="002510FC">
        <w:rPr>
          <w:rFonts w:ascii="Times New Roman" w:eastAsia="Calibri" w:hAnsi="Times New Roman"/>
          <w:lang w:eastAsia="en-US"/>
        </w:rPr>
        <w:t>Подлесношенталинская</w:t>
      </w:r>
      <w:proofErr w:type="spellEnd"/>
      <w:r w:rsidRPr="002510FC">
        <w:rPr>
          <w:rFonts w:ascii="Times New Roman" w:eastAsia="Calibri" w:hAnsi="Times New Roman"/>
          <w:lang w:eastAsia="en-US"/>
        </w:rPr>
        <w:t xml:space="preserve">  ООШ</w:t>
      </w:r>
      <w:r>
        <w:rPr>
          <w:rFonts w:ascii="Times New Roman" w:hAnsi="Times New Roman"/>
        </w:rPr>
        <w:t xml:space="preserve"> </w:t>
      </w:r>
      <w:r w:rsidRPr="002510FC">
        <w:rPr>
          <w:rFonts w:ascii="Times New Roman" w:hAnsi="Times New Roman"/>
        </w:rPr>
        <w:t xml:space="preserve"> </w:t>
      </w:r>
      <w:r w:rsidRPr="002510FC">
        <w:rPr>
          <w:rFonts w:ascii="Times New Roman" w:eastAsia="Calibri" w:hAnsi="Times New Roman"/>
          <w:lang w:eastAsia="en-US"/>
        </w:rPr>
        <w:t>на 2019-2020 учебный год</w:t>
      </w:r>
      <w:r>
        <w:rPr>
          <w:rFonts w:ascii="Times New Roman" w:eastAsia="Calibri" w:hAnsi="Times New Roman"/>
          <w:lang w:eastAsia="en-US"/>
        </w:rPr>
        <w:t xml:space="preserve"> на изучение изобразительного искусс</w:t>
      </w:r>
      <w:r w:rsidR="00D46DFF">
        <w:rPr>
          <w:rFonts w:ascii="Times New Roman" w:eastAsia="Calibri" w:hAnsi="Times New Roman"/>
          <w:lang w:eastAsia="en-US"/>
        </w:rPr>
        <w:t>тва в</w:t>
      </w:r>
      <w:r w:rsidR="00D46DFF">
        <w:rPr>
          <w:rFonts w:ascii="Times New Roman" w:eastAsia="Calibri" w:hAnsi="Times New Roman"/>
          <w:lang w:val="tt-RU" w:eastAsia="en-US"/>
        </w:rPr>
        <w:t>о 2</w:t>
      </w:r>
      <w:r>
        <w:rPr>
          <w:rFonts w:ascii="Times New Roman" w:eastAsia="Calibri" w:hAnsi="Times New Roman"/>
          <w:lang w:eastAsia="en-US"/>
        </w:rPr>
        <w:t xml:space="preserve"> классе отводится 1 час  в </w:t>
      </w:r>
      <w:r w:rsidRPr="00DC074F">
        <w:rPr>
          <w:rFonts w:ascii="Times New Roman" w:eastAsia="Calibri" w:hAnsi="Times New Roman"/>
          <w:lang w:eastAsia="en-US"/>
        </w:rPr>
        <w:t>неделю. Для  освоения  рабочей программы  учебного  предмета «</w:t>
      </w:r>
      <w:r w:rsidR="00D46DFF">
        <w:rPr>
          <w:rFonts w:ascii="Times New Roman" w:eastAsia="Calibri" w:hAnsi="Times New Roman"/>
          <w:lang w:val="tt-RU" w:eastAsia="en-US"/>
        </w:rPr>
        <w:t xml:space="preserve">Искусство </w:t>
      </w:r>
      <w:proofErr w:type="gramStart"/>
      <w:r w:rsidR="00D46DFF">
        <w:rPr>
          <w:rFonts w:ascii="Times New Roman" w:eastAsia="Calibri" w:hAnsi="Times New Roman"/>
          <w:lang w:val="tt-RU" w:eastAsia="en-US"/>
        </w:rPr>
        <w:t xml:space="preserve">( </w:t>
      </w:r>
      <w:proofErr w:type="gramEnd"/>
      <w:r w:rsidR="00D46DFF">
        <w:rPr>
          <w:rFonts w:ascii="Times New Roman" w:eastAsia="Calibri" w:hAnsi="Times New Roman"/>
          <w:lang w:val="tt-RU" w:eastAsia="en-US"/>
        </w:rPr>
        <w:t>ИЗО</w:t>
      </w:r>
      <w:r w:rsidR="00D46DFF">
        <w:rPr>
          <w:rFonts w:ascii="Times New Roman" w:eastAsia="Calibri" w:hAnsi="Times New Roman"/>
          <w:lang w:eastAsia="en-US"/>
        </w:rPr>
        <w:t xml:space="preserve">» </w:t>
      </w:r>
      <w:r w:rsidR="00D46DFF">
        <w:rPr>
          <w:rFonts w:ascii="Times New Roman" w:eastAsia="Calibri" w:hAnsi="Times New Roman"/>
          <w:lang w:val="tt-RU" w:eastAsia="en-US"/>
        </w:rPr>
        <w:t>во 2</w:t>
      </w:r>
      <w:r w:rsidRPr="00DC074F">
        <w:rPr>
          <w:rFonts w:ascii="Times New Roman" w:eastAsia="Calibri" w:hAnsi="Times New Roman"/>
          <w:lang w:eastAsia="en-US"/>
        </w:rPr>
        <w:t xml:space="preserve"> классе  используется учебник из УМК «Перспектива» авторов - </w:t>
      </w:r>
      <w:proofErr w:type="spellStart"/>
      <w:r w:rsidRPr="00DC074F">
        <w:rPr>
          <w:rFonts w:ascii="Times New Roman" w:hAnsi="Times New Roman"/>
          <w:color w:val="262626"/>
        </w:rPr>
        <w:t>Шпикалова</w:t>
      </w:r>
      <w:proofErr w:type="spellEnd"/>
      <w:r w:rsidRPr="00DC074F">
        <w:rPr>
          <w:rFonts w:ascii="Times New Roman" w:hAnsi="Times New Roman"/>
          <w:color w:val="262626"/>
        </w:rPr>
        <w:t xml:space="preserve"> Т.Я., Ершова Л.В.</w:t>
      </w:r>
    </w:p>
    <w:p w:rsidR="007D4F0E" w:rsidRPr="007D4F0E" w:rsidRDefault="007D4F0E" w:rsidP="007D4F0E">
      <w:pPr>
        <w:jc w:val="both"/>
        <w:rPr>
          <w:rFonts w:ascii="Times New Roman" w:eastAsia="Calibri" w:hAnsi="Times New Roman"/>
          <w:lang w:eastAsia="en-US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0348"/>
        <w:gridCol w:w="1417"/>
        <w:gridCol w:w="1968"/>
        <w:gridCol w:w="236"/>
      </w:tblGrid>
      <w:tr w:rsidR="00346BBE" w:rsidRPr="00346BBE" w:rsidTr="00346BBE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</w:p>
          <w:p w:rsidR="00346BBE" w:rsidRPr="00346BBE" w:rsidRDefault="00346B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урока</w:t>
            </w:r>
          </w:p>
        </w:tc>
        <w:tc>
          <w:tcPr>
            <w:tcW w:w="10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Дата проведения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46BBE" w:rsidRPr="00346BBE" w:rsidRDefault="00346B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46BBE" w:rsidRPr="00346BBE" w:rsidTr="00346BB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46BBE" w:rsidRPr="00346BBE" w:rsidTr="00346BBE">
        <w:trPr>
          <w:gridAfter w:val="1"/>
          <w:wAfter w:w="236" w:type="dxa"/>
        </w:trPr>
        <w:tc>
          <w:tcPr>
            <w:tcW w:w="14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 гостях у осени. Узнай, какого цвета земля родная  11ч</w:t>
            </w:r>
          </w:p>
        </w:tc>
      </w:tr>
      <w:tr w:rsidR="00346BBE" w:rsidRPr="00346BBE" w:rsidTr="00346BBE">
        <w:trPr>
          <w:gridAfter w:val="1"/>
          <w:wAfter w:w="236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Входная контрольная работа. Тема лета в искусстве. Сюжетная композиция: композиционный центр, цвета тёплые и холодные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46BBE" w:rsidRPr="00346BBE" w:rsidTr="00346BBE">
        <w:trPr>
          <w:gridAfter w:val="1"/>
          <w:wAfter w:w="236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Осеннее многоцветье земли в живописи. Пейзаж: пространство, линия горизонта и цвет.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46BBE" w:rsidRPr="00346BBE" w:rsidTr="00346BBE">
        <w:trPr>
          <w:gridAfter w:val="1"/>
          <w:wAfter w:w="236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Самоцветы земли и мастерство ювелиров. Декоративная композиция: ритм, симметрия, цвет, нюансы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46BBE" w:rsidRPr="00346BBE" w:rsidTr="00346BBE">
        <w:trPr>
          <w:gridAfter w:val="1"/>
          <w:wAfter w:w="236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мастерской мастера-гончара. Орнамент народов мира: форма изделия и декор.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46BBE" w:rsidRPr="00346BBE" w:rsidTr="00346BBE">
        <w:trPr>
          <w:gridAfter w:val="1"/>
          <w:wAfter w:w="236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Природные и рукотворные формы в натюрморте. Натюрморт: композиция, линия, пятно, штрих, светотень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46BBE" w:rsidRPr="00346BBE" w:rsidTr="00346BBE">
        <w:trPr>
          <w:gridAfter w:val="1"/>
          <w:wAfter w:w="236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Красота природных форм в искусстве графики. Живая природа. Графическая композиция: линии разные по виду и ритму, пятно, силуэт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46BBE" w:rsidRPr="00346BBE" w:rsidTr="00346BBE">
        <w:trPr>
          <w:gridAfter w:val="1"/>
          <w:wAfter w:w="236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Разноцветные краски осени в сюжетной композиции и натюрморте. Цветовой круг: основные и составные цвета, цветовой контраст.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46BBE" w:rsidRPr="00346BBE" w:rsidTr="00346BBE">
        <w:trPr>
          <w:gridAfter w:val="1"/>
          <w:wAfter w:w="236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 мастерской мастера-игрушечника. Декоративная композиция с вариациями </w:t>
            </w:r>
            <w:proofErr w:type="spellStart"/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филимоновских</w:t>
            </w:r>
            <w:proofErr w:type="spellEnd"/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узоров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46BBE" w:rsidRPr="00346BBE" w:rsidTr="00346BBE">
        <w:trPr>
          <w:gridAfter w:val="1"/>
          <w:wAfter w:w="236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Красный цвет в природе и искусстве. Декоративная композиция с вариациями знаков-символов.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46BBE" w:rsidRPr="00346BBE" w:rsidTr="00346BBE">
        <w:trPr>
          <w:gridAfter w:val="1"/>
          <w:wAfter w:w="236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Найди оттенки красного цвета. Натюрморт: композиция, расположение предметов на плоскости и цвет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430DBD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46BBE" w:rsidRPr="00346BBE" w:rsidTr="00346BBE">
        <w:trPr>
          <w:gridAfter w:val="1"/>
          <w:wAfter w:w="236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Загадки белого и чёрного. Графика: линия, штрих, силуэт, симметрии.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46BBE" w:rsidRPr="00346BBE" w:rsidTr="00346BBE">
        <w:trPr>
          <w:gridAfter w:val="1"/>
          <w:wAfter w:w="236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6BBE">
              <w:rPr>
                <w:rFonts w:ascii="Times New Roman" w:hAnsi="Times New Roman"/>
                <w:b/>
                <w:sz w:val="24"/>
                <w:szCs w:val="24"/>
              </w:rPr>
              <w:t>В гостях  у чародейки – зимы.   12ч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46BBE" w:rsidRPr="00346BBE" w:rsidTr="00346BBE">
        <w:trPr>
          <w:gridAfter w:val="1"/>
          <w:wAfter w:w="236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 мастерской художников Гжели. Русская керамика: форма изделия и кистевой живописный </w:t>
            </w: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мазок.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46BBE" w:rsidRPr="00346BBE" w:rsidTr="00346BBE">
        <w:trPr>
          <w:gridAfter w:val="1"/>
          <w:wAfter w:w="236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Фантазируй волшебным гжельским мазком. Пейзаж: композиция, линия горизонта, планы, цвет.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46BBE" w:rsidRPr="00346BBE" w:rsidTr="00346BBE">
        <w:trPr>
          <w:gridAfter w:val="1"/>
          <w:wAfter w:w="236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Маска, кто ты? Учись видеть разные выражения лица. Декоративная композиция: импровизация на тему карнавальной маски.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46BBE" w:rsidRPr="00346BBE" w:rsidTr="00346BBE">
        <w:trPr>
          <w:gridAfter w:val="1"/>
          <w:wAfter w:w="236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Цвета радуги в новогодней ёлке. Сюжетная композиция.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46BBE" w:rsidRPr="00346BBE" w:rsidTr="00346BBE">
        <w:trPr>
          <w:gridAfter w:val="1"/>
          <w:wAfter w:w="236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Храмы Древней Руси. Архитектура: объёмы, пропорция, симметрия, ритм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46BBE" w:rsidRPr="00346BBE" w:rsidTr="00346BBE">
        <w:trPr>
          <w:gridAfter w:val="1"/>
          <w:wAfter w:w="236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Измени яркий цвет белилами. Пейзаж: пространство, линия горизонта, планы, цвет и свет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7B5E46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46BBE" w:rsidRPr="00346BBE" w:rsidTr="00346BBE">
        <w:trPr>
          <w:gridAfter w:val="1"/>
          <w:wAfter w:w="236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Зимняя прогулка. Сюжетная композиция: пейзаж с фигурой человека в движении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46BBE" w:rsidRPr="00346BBE" w:rsidTr="00346BBE">
        <w:trPr>
          <w:gridAfter w:val="1"/>
          <w:wAfter w:w="236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Русский изразец в архитектуре. Декоративная композиция: импровизация по мотивам русского изразца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46BBE" w:rsidRPr="00346BBE" w:rsidTr="00346BBE">
        <w:trPr>
          <w:gridAfter w:val="1"/>
          <w:wAfter w:w="236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Изразцовая русская печь. Сюжетн</w:t>
            </w:r>
            <w:proofErr w:type="gramStart"/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о-</w:t>
            </w:r>
            <w:proofErr w:type="gramEnd"/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декоративная композиция по мотивам народных сказок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46BBE" w:rsidRPr="00346BBE" w:rsidTr="00346BBE">
        <w:trPr>
          <w:gridAfter w:val="1"/>
          <w:wAfter w:w="236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Русское поле. Воины-богатыри. Сюжетная композиция: фигура воина на коне. Прославление богатырей — защитников земли Русской в искусстве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46BBE" w:rsidRPr="00346BBE" w:rsidTr="00346BBE">
        <w:trPr>
          <w:gridAfter w:val="1"/>
          <w:wAfter w:w="236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Народный календарный праздник Масленица в искусстве. Народный орнамент. Узоры-символы весеннего во</w:t>
            </w:r>
            <w:proofErr w:type="gramStart"/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з-</w:t>
            </w:r>
            <w:proofErr w:type="gramEnd"/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рождения природы: импровизация.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46BBE" w:rsidRPr="00346BBE" w:rsidTr="00346BBE">
        <w:trPr>
          <w:gridAfter w:val="1"/>
          <w:wAfter w:w="236" w:type="dxa"/>
          <w:trHeight w:val="5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Натюрморты с предметами старинного быта. Композиция: расположение предметов на плоскости.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46BBE" w:rsidRPr="00346BBE" w:rsidTr="00346BBE">
        <w:trPr>
          <w:gridAfter w:val="1"/>
          <w:wAfter w:w="236" w:type="dxa"/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6BBE">
              <w:rPr>
                <w:rFonts w:ascii="Times New Roman" w:hAnsi="Times New Roman"/>
                <w:b/>
                <w:sz w:val="24"/>
                <w:szCs w:val="24"/>
              </w:rPr>
              <w:t>Весна – красна</w:t>
            </w:r>
            <w:proofErr w:type="gramStart"/>
            <w:r w:rsidRPr="00346BBE">
              <w:rPr>
                <w:rFonts w:ascii="Times New Roman" w:hAnsi="Times New Roman"/>
                <w:b/>
                <w:sz w:val="24"/>
                <w:szCs w:val="24"/>
              </w:rPr>
              <w:t xml:space="preserve"> !</w:t>
            </w:r>
            <w:proofErr w:type="gramEnd"/>
            <w:r w:rsidRPr="00346BBE">
              <w:rPr>
                <w:rFonts w:ascii="Times New Roman" w:hAnsi="Times New Roman"/>
                <w:b/>
                <w:sz w:val="24"/>
                <w:szCs w:val="24"/>
              </w:rPr>
              <w:t xml:space="preserve"> Что ты нам принесла?   5 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46BBE" w:rsidRPr="00346BBE" w:rsidTr="00346BBE">
        <w:trPr>
          <w:gridAfter w:val="1"/>
          <w:wAfter w:w="236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«А сама-то величава, выступает, будто пава...». Образ русской женщины. Русский народный костюм: импровизация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46BBE" w:rsidRPr="00346BBE" w:rsidTr="00346BBE">
        <w:trPr>
          <w:gridAfter w:val="1"/>
          <w:wAfter w:w="236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Чудо палехской сказки. Сюжетная композиция: импровизация на тему литературной сказки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46BBE" w:rsidRPr="00346BBE" w:rsidTr="00346BBE">
        <w:trPr>
          <w:gridAfter w:val="1"/>
          <w:wAfter w:w="236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Цвет и настроение в искусстве. Декоративная композиция. Пейзаж: колорит весеннего пейзажа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46BBE" w:rsidRPr="00346BBE" w:rsidTr="00346BBE">
        <w:trPr>
          <w:gridAfter w:val="1"/>
          <w:wAfter w:w="236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Космические фантазии. Пейзаж: пространство и цвет, реальное и символическое изображение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46BBE" w:rsidRPr="00346BBE" w:rsidTr="00346BBE">
        <w:trPr>
          <w:gridAfter w:val="1"/>
          <w:wAfter w:w="236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Весна разноцветная. Пейзаж в графике: монотипия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46BBE" w:rsidRPr="00346BBE" w:rsidTr="00346BBE">
        <w:trPr>
          <w:gridAfter w:val="1"/>
          <w:wAfter w:w="236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6BBE">
              <w:rPr>
                <w:rFonts w:ascii="Times New Roman" w:hAnsi="Times New Roman"/>
                <w:b/>
                <w:sz w:val="24"/>
                <w:szCs w:val="24"/>
              </w:rPr>
              <w:t>В гостях у солнечного лета 6 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46BBE" w:rsidRPr="00346BBE" w:rsidTr="00346BBE">
        <w:trPr>
          <w:gridAfter w:val="1"/>
          <w:wAfter w:w="236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Тарарушки</w:t>
            </w:r>
            <w:proofErr w:type="spellEnd"/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из села </w:t>
            </w:r>
            <w:proofErr w:type="spellStart"/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Полховский</w:t>
            </w:r>
            <w:proofErr w:type="spellEnd"/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Майдан. Народная роспись: повтор и импровизации.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46BBE" w:rsidRPr="00346BBE" w:rsidTr="00346BBE">
        <w:trPr>
          <w:gridAfter w:val="1"/>
          <w:wAfter w:w="236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Печатный пряник с ярмарки. Декоративная композиция: прорезные рисунки с печатных досок.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46BBE" w:rsidRPr="00346BBE" w:rsidTr="00346BBE">
        <w:trPr>
          <w:gridAfter w:val="1"/>
          <w:wAfter w:w="236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Русское поле. Памятник доблестному воину. Скульптура: рельеф, круглая скульптура.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46BBE" w:rsidRPr="00346BBE" w:rsidTr="00346BBE">
        <w:trPr>
          <w:gridAfter w:val="1"/>
          <w:wAfter w:w="236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Братья наши меньшие. Графика, н</w:t>
            </w:r>
            <w:proofErr w:type="gramStart"/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а-</w:t>
            </w:r>
            <w:proofErr w:type="gramEnd"/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бросок, линии разные по виду и ритму.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46BBE" w:rsidRPr="00346BBE" w:rsidTr="00346BBE">
        <w:trPr>
          <w:gridAfter w:val="1"/>
          <w:wAfter w:w="236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Цветы в природе и искусстве. Орнамент народов мира: форма изделия и Декор.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46BBE" w:rsidRPr="00346BBE" w:rsidTr="00346BBE">
        <w:trPr>
          <w:gridAfter w:val="1"/>
          <w:wAfter w:w="236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6B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Промежуточная аттестация. Наши достижения. Я умею. Я могу. Наш проект: доброе дело само себя хвалит.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46BBE" w:rsidRPr="00346BBE" w:rsidTr="00346BBE">
        <w:trPr>
          <w:gridAfter w:val="1"/>
          <w:wAfter w:w="236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E" w:rsidRPr="00346BBE" w:rsidRDefault="00346B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346BBE" w:rsidRPr="00346BBE" w:rsidRDefault="00346BBE" w:rsidP="00346BBE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346BB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4C7DF1" w:rsidRDefault="004C7DF1"/>
    <w:sectPr w:rsidR="004C7DF1" w:rsidSect="00346BB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46BBE"/>
    <w:rsid w:val="00346BBE"/>
    <w:rsid w:val="00430DBD"/>
    <w:rsid w:val="004C7DF1"/>
    <w:rsid w:val="006B0A88"/>
    <w:rsid w:val="007704C0"/>
    <w:rsid w:val="007966B1"/>
    <w:rsid w:val="007B5E46"/>
    <w:rsid w:val="007D4F0E"/>
    <w:rsid w:val="009073BD"/>
    <w:rsid w:val="009E179D"/>
    <w:rsid w:val="00CE6EE5"/>
    <w:rsid w:val="00D46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BBE"/>
    <w:pPr>
      <w:spacing w:after="200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9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628</Words>
  <Characters>3580</Characters>
  <Application>Microsoft Office Word</Application>
  <DocSecurity>0</DocSecurity>
  <Lines>29</Lines>
  <Paragraphs>8</Paragraphs>
  <ScaleCrop>false</ScaleCrop>
  <Company/>
  <LinksUpToDate>false</LinksUpToDate>
  <CharactersWithSpaces>4200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Эндже</dc:creator>
  <cp:keywords/>
  <dc:description/>
  <cp:lastModifiedBy>Пользователь Windows</cp:lastModifiedBy>
  <cp:revision>14</cp:revision>
  <cp:lastPrinted>2019-09-24T09:56:00Z</cp:lastPrinted>
  <dcterms:created xsi:type="dcterms:W3CDTF">2019-09-23T16:32:00Z</dcterms:created>
  <dcterms:modified xsi:type="dcterms:W3CDTF">2020-02-25T07:35:00Z</dcterms:modified>
</cp:coreProperties>
</file>